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2BCA" w14:textId="77777777" w:rsidR="00D11D67" w:rsidRPr="004369E3" w:rsidRDefault="00000000"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w:pict w14:anchorId="68ABAAB8">
          <v:shapetype id="_x0000_t202" coordsize="21600,21600" o:spt="202" path="m,l,21600r21600,l21600,xe">
            <v:stroke joinstyle="miter"/>
            <v:path gradientshapeok="t" o:connecttype="rect"/>
          </v:shapetype>
          <v:shape id="_x0000_s1030" type="#_x0000_t202" style="position:absolute;margin-left:-.3pt;margin-top:-20.7pt;width:438.65pt;height:61.45pt;z-index:251661312;mso-position-horizontal-relative:text;mso-position-vertical-relative:text">
            <v:textbox style="mso-next-textbox:#_x0000_s1030">
              <w:txbxContent>
                <w:p w14:paraId="586DBD16" w14:textId="77777777" w:rsidR="00A079B4" w:rsidRDefault="00A079B4" w:rsidP="00A079B4">
                  <w:pPr>
                    <w:contextualSpacing/>
                    <w:jc w:val="center"/>
                    <w:rPr>
                      <w:rFonts w:asciiTheme="majorBidi" w:hAnsiTheme="majorBidi" w:cstheme="majorBidi"/>
                      <w:b/>
                      <w:lang w:val="de-DE"/>
                    </w:rPr>
                  </w:pPr>
                  <w:r>
                    <w:rPr>
                      <w:rFonts w:asciiTheme="majorBidi" w:hAnsiTheme="majorBidi" w:cstheme="majorBidi"/>
                      <w:b/>
                      <w:lang w:val="de-DE"/>
                    </w:rPr>
                    <w:t>ALFA LTD. ®KONSOLOS TERCÜME BÜROSU</w:t>
                  </w:r>
                </w:p>
                <w:p w14:paraId="04FBE6BD" w14:textId="77777777" w:rsidR="00A079B4" w:rsidRDefault="00A079B4" w:rsidP="00A079B4">
                  <w:pPr>
                    <w:contextualSpacing/>
                    <w:jc w:val="center"/>
                    <w:rPr>
                      <w:rFonts w:asciiTheme="majorBidi" w:hAnsiTheme="majorBidi" w:cstheme="majorBidi"/>
                      <w:sz w:val="22"/>
                      <w:szCs w:val="22"/>
                      <w:lang w:val="de-DE"/>
                    </w:rPr>
                  </w:pPr>
                  <w:proofErr w:type="spellStart"/>
                  <w:r>
                    <w:rPr>
                      <w:rFonts w:asciiTheme="majorBidi" w:hAnsiTheme="majorBidi" w:cstheme="majorBidi"/>
                      <w:lang w:val="de-DE"/>
                    </w:rPr>
                    <w:t>Şair</w:t>
                  </w:r>
                  <w:proofErr w:type="spellEnd"/>
                  <w:r>
                    <w:rPr>
                      <w:rFonts w:asciiTheme="majorBidi" w:hAnsiTheme="majorBidi" w:cstheme="majorBidi"/>
                      <w:lang w:val="de-DE"/>
                    </w:rPr>
                    <w:t xml:space="preserve"> </w:t>
                  </w:r>
                  <w:proofErr w:type="spellStart"/>
                  <w:r>
                    <w:rPr>
                      <w:rFonts w:asciiTheme="majorBidi" w:hAnsiTheme="majorBidi" w:cstheme="majorBidi"/>
                      <w:lang w:val="de-DE"/>
                    </w:rPr>
                    <w:t>Eşref</w:t>
                  </w:r>
                  <w:proofErr w:type="spellEnd"/>
                  <w:r>
                    <w:rPr>
                      <w:rFonts w:asciiTheme="majorBidi" w:hAnsiTheme="majorBidi" w:cstheme="majorBidi"/>
                      <w:lang w:val="de-DE"/>
                    </w:rPr>
                    <w:t xml:space="preserve"> </w:t>
                  </w:r>
                  <w:proofErr w:type="spellStart"/>
                  <w:r>
                    <w:rPr>
                      <w:rFonts w:asciiTheme="majorBidi" w:hAnsiTheme="majorBidi" w:cstheme="majorBidi"/>
                      <w:lang w:val="de-DE"/>
                    </w:rPr>
                    <w:t>Bulv</w:t>
                  </w:r>
                  <w:proofErr w:type="spellEnd"/>
                  <w:r>
                    <w:rPr>
                      <w:rFonts w:asciiTheme="majorBidi" w:hAnsiTheme="majorBidi" w:cstheme="majorBidi"/>
                      <w:lang w:val="de-DE"/>
                    </w:rPr>
                    <w:t xml:space="preserve">. Osman Şahin </w:t>
                  </w:r>
                  <w:proofErr w:type="spellStart"/>
                  <w:r>
                    <w:rPr>
                      <w:rFonts w:asciiTheme="majorBidi" w:hAnsiTheme="majorBidi" w:cstheme="majorBidi"/>
                      <w:lang w:val="de-DE"/>
                    </w:rPr>
                    <w:t>İş</w:t>
                  </w:r>
                  <w:proofErr w:type="spellEnd"/>
                  <w:r>
                    <w:rPr>
                      <w:rFonts w:asciiTheme="majorBidi" w:hAnsiTheme="majorBidi" w:cstheme="majorBidi"/>
                      <w:lang w:val="de-DE"/>
                    </w:rPr>
                    <w:t xml:space="preserve"> </w:t>
                  </w:r>
                  <w:proofErr w:type="spellStart"/>
                  <w:r>
                    <w:rPr>
                      <w:rFonts w:asciiTheme="majorBidi" w:hAnsiTheme="majorBidi" w:cstheme="majorBidi"/>
                      <w:lang w:val="de-DE"/>
                    </w:rPr>
                    <w:t>Mrk</w:t>
                  </w:r>
                  <w:proofErr w:type="spellEnd"/>
                  <w:r>
                    <w:rPr>
                      <w:rFonts w:asciiTheme="majorBidi" w:hAnsiTheme="majorBidi" w:cstheme="majorBidi"/>
                      <w:lang w:val="de-DE"/>
                    </w:rPr>
                    <w:t xml:space="preserve">. </w:t>
                  </w:r>
                  <w:proofErr w:type="spellStart"/>
                  <w:r>
                    <w:rPr>
                      <w:rFonts w:asciiTheme="majorBidi" w:hAnsiTheme="majorBidi" w:cstheme="majorBidi"/>
                      <w:lang w:val="de-DE"/>
                    </w:rPr>
                    <w:t>No</w:t>
                  </w:r>
                  <w:proofErr w:type="spellEnd"/>
                  <w:r>
                    <w:rPr>
                      <w:rFonts w:asciiTheme="majorBidi" w:hAnsiTheme="majorBidi" w:cstheme="majorBidi"/>
                      <w:lang w:val="de-DE"/>
                    </w:rPr>
                    <w:t xml:space="preserve"> 4 - </w:t>
                  </w:r>
                  <w:proofErr w:type="spellStart"/>
                  <w:r>
                    <w:rPr>
                      <w:rFonts w:asciiTheme="majorBidi" w:hAnsiTheme="majorBidi" w:cstheme="majorBidi"/>
                      <w:lang w:val="de-DE"/>
                    </w:rPr>
                    <w:t>Arakat</w:t>
                  </w:r>
                  <w:proofErr w:type="spellEnd"/>
                  <w:r>
                    <w:rPr>
                      <w:rFonts w:asciiTheme="majorBidi" w:hAnsiTheme="majorBidi" w:cstheme="majorBidi"/>
                      <w:lang w:val="de-DE"/>
                    </w:rPr>
                    <w:t xml:space="preserve"> Z1 </w:t>
                  </w:r>
                  <w:proofErr w:type="spellStart"/>
                  <w:r>
                    <w:rPr>
                      <w:rFonts w:asciiTheme="majorBidi" w:hAnsiTheme="majorBidi" w:cstheme="majorBidi"/>
                      <w:lang w:val="de-DE"/>
                    </w:rPr>
                    <w:t>Çankaya</w:t>
                  </w:r>
                  <w:proofErr w:type="spellEnd"/>
                  <w:r>
                    <w:rPr>
                      <w:rFonts w:asciiTheme="majorBidi" w:hAnsiTheme="majorBidi" w:cstheme="majorBidi"/>
                      <w:lang w:val="de-DE"/>
                    </w:rPr>
                    <w:t xml:space="preserve"> – İZMİR</w:t>
                  </w:r>
                </w:p>
                <w:p w14:paraId="4ECF89CC" w14:textId="77777777" w:rsidR="00A079B4" w:rsidRDefault="00A079B4" w:rsidP="00A079B4">
                  <w:pPr>
                    <w:contextualSpacing/>
                    <w:jc w:val="center"/>
                    <w:rPr>
                      <w:lang w:val="de-DE"/>
                    </w:rPr>
                  </w:pP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Müzesi</w:t>
                  </w:r>
                  <w:proofErr w:type="spellEnd"/>
                  <w:r>
                    <w:rPr>
                      <w:rFonts w:asciiTheme="majorBidi" w:hAnsiTheme="majorBidi" w:cstheme="majorBidi"/>
                      <w:bCs/>
                      <w:sz w:val="18"/>
                      <w:szCs w:val="18"/>
                      <w:lang w:val="de-DE"/>
                    </w:rPr>
                    <w:t xml:space="preserve"> – </w:t>
                  </w:r>
                  <w:proofErr w:type="spellStart"/>
                  <w:r>
                    <w:rPr>
                      <w:rFonts w:asciiTheme="majorBidi" w:hAnsiTheme="majorBidi" w:cstheme="majorBidi"/>
                      <w:bCs/>
                      <w:sz w:val="18"/>
                      <w:szCs w:val="18"/>
                      <w:lang w:val="de-DE"/>
                    </w:rPr>
                    <w:t>Eski</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İtfaiye</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karşısında</w:t>
                  </w:r>
                  <w:proofErr w:type="spellEnd"/>
                  <w:r>
                    <w:rPr>
                      <w:rFonts w:asciiTheme="majorBidi" w:hAnsiTheme="majorBidi" w:cstheme="majorBidi"/>
                      <w:bCs/>
                      <w:sz w:val="18"/>
                      <w:szCs w:val="18"/>
                      <w:lang w:val="de-DE"/>
                    </w:rPr>
                    <w:t xml:space="preserve">, McDonald’s </w:t>
                  </w:r>
                  <w:proofErr w:type="spellStart"/>
                  <w:r>
                    <w:rPr>
                      <w:rFonts w:asciiTheme="majorBidi" w:hAnsiTheme="majorBidi" w:cstheme="majorBidi"/>
                      <w:bCs/>
                      <w:sz w:val="18"/>
                      <w:szCs w:val="18"/>
                      <w:lang w:val="de-DE"/>
                    </w:rPr>
                    <w:t>yanında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Çankaya</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tramvay</w:t>
                  </w:r>
                  <w:proofErr w:type="spellEnd"/>
                  <w:r>
                    <w:rPr>
                      <w:rFonts w:asciiTheme="majorBidi" w:hAnsiTheme="majorBidi" w:cstheme="majorBidi"/>
                      <w:bCs/>
                      <w:sz w:val="18"/>
                      <w:szCs w:val="18"/>
                      <w:lang w:val="de-DE"/>
                    </w:rPr>
                    <w:t xml:space="preserve"> </w:t>
                  </w:r>
                  <w:proofErr w:type="spellStart"/>
                  <w:r>
                    <w:rPr>
                      <w:rFonts w:asciiTheme="majorBidi" w:hAnsiTheme="majorBidi" w:cstheme="majorBidi"/>
                      <w:bCs/>
                      <w:sz w:val="18"/>
                      <w:szCs w:val="18"/>
                      <w:lang w:val="de-DE"/>
                    </w:rPr>
                    <w:t>çaprazında</w:t>
                  </w:r>
                  <w:proofErr w:type="spellEnd"/>
                </w:p>
                <w:p w14:paraId="158292B1" w14:textId="77777777" w:rsidR="005C29F3" w:rsidRPr="0062009F" w:rsidRDefault="005C29F3" w:rsidP="005C29F3">
                  <w:pPr>
                    <w:spacing w:after="120"/>
                    <w:contextualSpacing/>
                    <w:jc w:val="center"/>
                    <w:rPr>
                      <w:sz w:val="18"/>
                      <w:szCs w:val="18"/>
                    </w:rPr>
                  </w:pPr>
                  <w:r w:rsidRPr="0062009F">
                    <w:rPr>
                      <w:sz w:val="18"/>
                      <w:szCs w:val="18"/>
                    </w:rPr>
                    <w:t xml:space="preserve">Tel: (232) 421-8403 / 463-8663 </w:t>
                  </w:r>
                  <w:hyperlink r:id="rId5" w:history="1">
                    <w:r w:rsidR="002B5097" w:rsidRPr="008335F4">
                      <w:rPr>
                        <w:rStyle w:val="Hyperlink"/>
                        <w:sz w:val="18"/>
                        <w:szCs w:val="18"/>
                      </w:rPr>
                      <w:t>info@vizeizmir.com</w:t>
                    </w:r>
                  </w:hyperlink>
                  <w:r w:rsidR="002B5097">
                    <w:rPr>
                      <w:sz w:val="18"/>
                      <w:szCs w:val="18"/>
                    </w:rPr>
                    <w:t xml:space="preserve"> </w:t>
                  </w:r>
                </w:p>
                <w:p w14:paraId="4D423B29" w14:textId="77777777" w:rsidR="00225D7C" w:rsidRPr="00225D7C" w:rsidRDefault="00225D7C" w:rsidP="00225D7C">
                  <w:pPr>
                    <w:spacing w:after="120" w:line="276" w:lineRule="auto"/>
                    <w:contextualSpacing/>
                    <w:jc w:val="center"/>
                    <w:rPr>
                      <w:rFonts w:eastAsiaTheme="minorHAnsi"/>
                      <w:sz w:val="22"/>
                      <w:szCs w:val="22"/>
                    </w:rPr>
                  </w:pPr>
                </w:p>
                <w:p w14:paraId="00E469D7" w14:textId="77777777" w:rsidR="00D11D67" w:rsidRPr="00051768" w:rsidRDefault="00D11D67" w:rsidP="00D11D67">
                  <w:pPr>
                    <w:spacing w:after="120"/>
                    <w:contextualSpacing/>
                    <w:jc w:val="center"/>
                  </w:pPr>
                </w:p>
              </w:txbxContent>
            </v:textbox>
          </v:shape>
        </w:pict>
      </w:r>
      <w:r w:rsidR="00225D7C">
        <w:rPr>
          <w:noProof/>
          <w:lang w:val="tr-TR" w:eastAsia="tr-TR"/>
        </w:rPr>
        <w:drawing>
          <wp:anchor distT="0" distB="0" distL="114300" distR="114300" simplePos="0" relativeHeight="251665408" behindDoc="1" locked="0" layoutInCell="1" allowOverlap="1" wp14:anchorId="1CC13EF2" wp14:editId="3C98852F">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14:anchorId="423A298D" wp14:editId="4C58D905">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21E1C09F"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6CA75E3D"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6BD73920" w14:textId="77777777" w:rsidR="00622DCE" w:rsidRPr="004369E3" w:rsidRDefault="00622DCE">
      <w:pPr>
        <w:widowControl w:val="0"/>
        <w:autoSpaceDE w:val="0"/>
        <w:autoSpaceDN w:val="0"/>
        <w:adjustRightInd w:val="0"/>
        <w:spacing w:line="236" w:lineRule="exact"/>
        <w:ind w:left="7414" w:right="2083"/>
        <w:rPr>
          <w:lang w:val="tr-TR"/>
        </w:rPr>
      </w:pPr>
    </w:p>
    <w:p w14:paraId="3AB78147" w14:textId="77777777"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2CE755FD" w14:textId="77777777" w:rsidR="00622DCE" w:rsidRPr="004369E3" w:rsidRDefault="00622DCE">
      <w:pPr>
        <w:widowControl w:val="0"/>
        <w:autoSpaceDE w:val="0"/>
        <w:autoSpaceDN w:val="0"/>
        <w:adjustRightInd w:val="0"/>
        <w:spacing w:line="240" w:lineRule="exact"/>
        <w:ind w:right="435"/>
        <w:rPr>
          <w:lang w:val="tr-TR"/>
        </w:rPr>
      </w:pPr>
    </w:p>
    <w:p w14:paraId="41DA928B"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14:paraId="7934AAD8"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748B2431"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18F8523B"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0977609A" w14:textId="77777777" w:rsidR="00622DCE" w:rsidRPr="004369E3" w:rsidRDefault="00622DCE">
      <w:pPr>
        <w:widowControl w:val="0"/>
        <w:autoSpaceDE w:val="0"/>
        <w:autoSpaceDN w:val="0"/>
        <w:adjustRightInd w:val="0"/>
        <w:spacing w:line="295" w:lineRule="exact"/>
        <w:ind w:right="24"/>
        <w:rPr>
          <w:sz w:val="29"/>
          <w:szCs w:val="29"/>
          <w:lang w:val="tr-TR"/>
        </w:rPr>
      </w:pPr>
    </w:p>
    <w:p w14:paraId="43C1AC24"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77F5C3C1" w14:textId="77777777" w:rsidR="00622DCE" w:rsidRPr="004369E3" w:rsidRDefault="00622DCE">
      <w:pPr>
        <w:widowControl w:val="0"/>
        <w:autoSpaceDE w:val="0"/>
        <w:autoSpaceDN w:val="0"/>
        <w:adjustRightInd w:val="0"/>
        <w:spacing w:line="240" w:lineRule="exact"/>
        <w:ind w:right="24"/>
        <w:rPr>
          <w:lang w:val="tr-TR"/>
        </w:rPr>
      </w:pPr>
    </w:p>
    <w:p w14:paraId="2A63CBC9" w14:textId="77777777" w:rsidR="00622DCE" w:rsidRPr="004369E3" w:rsidRDefault="00622DCE">
      <w:pPr>
        <w:widowControl w:val="0"/>
        <w:autoSpaceDE w:val="0"/>
        <w:autoSpaceDN w:val="0"/>
        <w:adjustRightInd w:val="0"/>
        <w:spacing w:line="240" w:lineRule="exact"/>
        <w:ind w:right="24"/>
        <w:rPr>
          <w:lang w:val="tr-TR"/>
        </w:rPr>
      </w:pPr>
    </w:p>
    <w:p w14:paraId="518D9D7C"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40DF721E" w14:textId="77777777" w:rsidR="00622DCE" w:rsidRPr="004369E3" w:rsidRDefault="00622DCE">
      <w:pPr>
        <w:widowControl w:val="0"/>
        <w:autoSpaceDE w:val="0"/>
        <w:autoSpaceDN w:val="0"/>
        <w:adjustRightInd w:val="0"/>
        <w:spacing w:line="233" w:lineRule="exact"/>
        <w:ind w:right="7781"/>
        <w:rPr>
          <w:sz w:val="23"/>
          <w:szCs w:val="23"/>
          <w:lang w:val="tr-TR"/>
        </w:rPr>
      </w:pPr>
    </w:p>
    <w:p w14:paraId="5729BB18"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76FB6B85"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A079B4" w14:paraId="3B82EAA0" w14:textId="77777777" w:rsidTr="00DF2987">
        <w:tc>
          <w:tcPr>
            <w:tcW w:w="5450" w:type="dxa"/>
          </w:tcPr>
          <w:p w14:paraId="2658CB6C"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3780BCAF"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60D3663B"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14:paraId="2905CB6A"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8"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14:paraId="5E595D26" w14:textId="77777777" w:rsidR="004369E3" w:rsidRPr="004369E3" w:rsidRDefault="004369E3" w:rsidP="004369E3">
            <w:pPr>
              <w:widowControl w:val="0"/>
              <w:autoSpaceDE w:val="0"/>
              <w:autoSpaceDN w:val="0"/>
              <w:adjustRightInd w:val="0"/>
              <w:spacing w:line="178" w:lineRule="exact"/>
              <w:ind w:right="6899"/>
              <w:rPr>
                <w:lang w:val="tr-TR"/>
              </w:rPr>
            </w:pPr>
          </w:p>
          <w:p w14:paraId="25576B20"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14:paraId="25B568D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14:paraId="1317AEE0" w14:textId="77777777" w:rsidTr="00DF2987">
        <w:tc>
          <w:tcPr>
            <w:tcW w:w="5450" w:type="dxa"/>
          </w:tcPr>
          <w:p w14:paraId="286FC7A8"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634B2F1A"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65AE5B1"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782A8AB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A079B4" w14:paraId="57784961" w14:textId="77777777" w:rsidTr="00DF2987">
        <w:tc>
          <w:tcPr>
            <w:tcW w:w="5450" w:type="dxa"/>
          </w:tcPr>
          <w:p w14:paraId="0E9C838C"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256F3FDE"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37F1EF5B"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4C00F7F2" w14:textId="77777777" w:rsidTr="00DF2987">
        <w:tc>
          <w:tcPr>
            <w:tcW w:w="5450" w:type="dxa"/>
          </w:tcPr>
          <w:p w14:paraId="3CA3E77A"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76F419F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D953974"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30C9E272"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A079B4" w14:paraId="68C3C5CD" w14:textId="77777777" w:rsidTr="00DF2987">
        <w:tc>
          <w:tcPr>
            <w:tcW w:w="5450" w:type="dxa"/>
          </w:tcPr>
          <w:p w14:paraId="5C34D228"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716F412A"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423D308"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7D63AD99"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7407C2A9"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A079B4" w14:paraId="28A8C21C" w14:textId="77777777" w:rsidTr="00DF2987">
        <w:tc>
          <w:tcPr>
            <w:tcW w:w="5450" w:type="dxa"/>
          </w:tcPr>
          <w:p w14:paraId="398845C8"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3BE9CA3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13009C65"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197C8970"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59B150BF"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02739F09"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A079B4" w14:paraId="22892993" w14:textId="77777777" w:rsidTr="00DF2987">
        <w:tc>
          <w:tcPr>
            <w:tcW w:w="5450" w:type="dxa"/>
          </w:tcPr>
          <w:p w14:paraId="6D2B7B99"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38317BBE"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5D64F5DF"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053961A7"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0563FDE4"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680FCC79"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41242416"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030CAE1E"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188073D7"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12E8C8C4"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076AC087"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A079B4" w14:paraId="2CDC8923" w14:textId="77777777" w:rsidTr="00C75CC9">
        <w:tc>
          <w:tcPr>
            <w:tcW w:w="3794" w:type="dxa"/>
          </w:tcPr>
          <w:p w14:paraId="2568ACCC"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3BB9D8F7"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63C540D0"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w:t>
            </w:r>
            <w:proofErr w:type="spellStart"/>
            <w:r>
              <w:rPr>
                <w:rFonts w:ascii="Arial" w:hAnsi="Arial" w:cs="Arial"/>
                <w:color w:val="646496"/>
                <w:spacing w:val="-6"/>
                <w:sz w:val="20"/>
                <w:szCs w:val="20"/>
                <w:lang w:val="tr-TR"/>
              </w:rPr>
              <w:t>Çerçevesi’ne</w:t>
            </w:r>
            <w:proofErr w:type="spellEnd"/>
            <w:r>
              <w:rPr>
                <w:rFonts w:ascii="Arial" w:hAnsi="Arial" w:cs="Arial"/>
                <w:color w:val="646496"/>
                <w:spacing w:val="-6"/>
                <w:sz w:val="20"/>
                <w:szCs w:val="20"/>
                <w:lang w:val="tr-TR"/>
              </w:rPr>
              <w:t xml:space="preserve"> göre en az A1 seviyesinde İngilizce konuşma ve anlama kabiliyetine sahip olmalıdır. </w:t>
            </w:r>
          </w:p>
          <w:p w14:paraId="21545789"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3BAEF2CB"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41A52F49"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7913DFAE"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14:paraId="0A790017"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14:paraId="5F0518CB" w14:textId="77777777" w:rsidR="00C75CC9" w:rsidRPr="00C75CC9" w:rsidRDefault="00C75CC9" w:rsidP="00C75CC9">
            <w:pPr>
              <w:widowControl w:val="0"/>
              <w:autoSpaceDE w:val="0"/>
              <w:autoSpaceDN w:val="0"/>
              <w:adjustRightInd w:val="0"/>
              <w:spacing w:line="218" w:lineRule="exact"/>
              <w:ind w:left="720" w:right="1706"/>
              <w:rPr>
                <w:lang w:val="tr-TR"/>
              </w:rPr>
            </w:pPr>
          </w:p>
          <w:p w14:paraId="6195048D" w14:textId="77777777"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r w:rsidR="00000000">
              <w:fldChar w:fldCharType="begin"/>
            </w:r>
            <w:r w:rsidR="00000000" w:rsidRPr="00A079B4">
              <w:rPr>
                <w:lang w:val="tr-TR"/>
              </w:rPr>
              <w:instrText>HYPERLINK "http://www.yerlesimvizesi.com"</w:instrText>
            </w:r>
            <w:r w:rsidR="00000000">
              <w:fldChar w:fldCharType="separate"/>
            </w:r>
            <w:r w:rsidRPr="008335F4">
              <w:rPr>
                <w:rStyle w:val="Hyperlink"/>
                <w:rFonts w:ascii="Arial" w:hAnsi="Arial" w:cs="Arial"/>
                <w:b/>
                <w:bCs/>
                <w:spacing w:val="-3"/>
                <w:lang w:val="tr-TR"/>
              </w:rPr>
              <w:t>www.yerlesimvizesi.com</w:t>
            </w:r>
            <w:r w:rsidR="00000000">
              <w:rPr>
                <w:rStyle w:val="Hyperlink"/>
                <w:rFonts w:ascii="Arial" w:hAnsi="Arial" w:cs="Arial"/>
                <w:b/>
                <w:bCs/>
                <w:spacing w:val="-3"/>
                <w:lang w:val="tr-TR"/>
              </w:rPr>
              <w:fldChar w:fldCharType="end"/>
            </w:r>
            <w:r>
              <w:rPr>
                <w:rFonts w:ascii="Arial" w:hAnsi="Arial" w:cs="Arial"/>
                <w:b/>
                <w:bCs/>
                <w:color w:val="323264"/>
                <w:spacing w:val="-3"/>
                <w:lang w:val="tr-TR"/>
              </w:rPr>
              <w:t xml:space="preserve"> </w:t>
            </w:r>
          </w:p>
        </w:tc>
      </w:tr>
    </w:tbl>
    <w:p w14:paraId="2385DD7B"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rsidSect="00F86521">
          <w:pgSz w:w="12240" w:h="15840"/>
          <w:pgMar w:top="460" w:right="760" w:bottom="480" w:left="720" w:header="720" w:footer="720" w:gutter="0"/>
          <w:cols w:space="720"/>
          <w:noEndnote/>
        </w:sectPr>
      </w:pPr>
    </w:p>
    <w:p w14:paraId="618E8263" w14:textId="77777777" w:rsidR="00622DCE" w:rsidRPr="004369E3" w:rsidRDefault="00622DCE">
      <w:pPr>
        <w:widowControl w:val="0"/>
        <w:autoSpaceDE w:val="0"/>
        <w:autoSpaceDN w:val="0"/>
        <w:adjustRightInd w:val="0"/>
        <w:spacing w:line="275" w:lineRule="exact"/>
        <w:ind w:right="763"/>
        <w:rPr>
          <w:sz w:val="27"/>
          <w:szCs w:val="27"/>
          <w:lang w:val="tr-TR"/>
        </w:rPr>
      </w:pPr>
    </w:p>
    <w:p w14:paraId="332CED7A"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5D9F2F2B"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3EE17A42"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rsidSect="00F86521">
          <w:type w:val="continuous"/>
          <w:pgSz w:w="12240" w:h="15840"/>
          <w:pgMar w:top="460" w:right="760" w:bottom="480" w:left="720" w:header="720" w:footer="720" w:gutter="0"/>
          <w:cols w:num="2" w:space="720" w:equalWidth="0">
            <w:col w:w="3395" w:space="307"/>
            <w:col w:w="7057"/>
          </w:cols>
          <w:noEndnote/>
        </w:sectPr>
      </w:pPr>
    </w:p>
    <w:p w14:paraId="6B1C168F"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2F9A4AF6" w14:textId="77777777" w:rsidR="00622DCE" w:rsidRPr="004369E3" w:rsidRDefault="00622DCE">
      <w:pPr>
        <w:widowControl w:val="0"/>
        <w:autoSpaceDE w:val="0"/>
        <w:autoSpaceDN w:val="0"/>
        <w:adjustRightInd w:val="0"/>
        <w:spacing w:line="235" w:lineRule="exact"/>
        <w:ind w:right="5452"/>
        <w:rPr>
          <w:lang w:val="tr-TR"/>
        </w:rPr>
      </w:pPr>
    </w:p>
    <w:p w14:paraId="4D3A7F21"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582C04EE"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2BC6068A"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66F59B12"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774AF18E" w14:textId="77777777" w:rsidR="00622DCE" w:rsidRDefault="00622DCE" w:rsidP="005D58C7">
      <w:pPr>
        <w:widowControl w:val="0"/>
        <w:autoSpaceDE w:val="0"/>
        <w:autoSpaceDN w:val="0"/>
        <w:adjustRightInd w:val="0"/>
        <w:spacing w:line="245" w:lineRule="exact"/>
        <w:ind w:right="1439"/>
        <w:rPr>
          <w:lang w:val="tr-TR"/>
        </w:rPr>
      </w:pPr>
    </w:p>
    <w:p w14:paraId="1121C3A2"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A079B4" w14:paraId="40884685" w14:textId="77777777" w:rsidTr="005D58C7">
        <w:tc>
          <w:tcPr>
            <w:tcW w:w="3794" w:type="dxa"/>
          </w:tcPr>
          <w:p w14:paraId="575AD8D2"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533CC841"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5DDB48E4"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A079B4" w14:paraId="7B1BD19A" w14:textId="77777777" w:rsidTr="005D58C7">
        <w:tc>
          <w:tcPr>
            <w:tcW w:w="3794" w:type="dxa"/>
          </w:tcPr>
          <w:p w14:paraId="4706212D"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5133926A"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4284C8E5"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A079B4" w14:paraId="694D1E0D" w14:textId="77777777" w:rsidTr="005D58C7">
        <w:tc>
          <w:tcPr>
            <w:tcW w:w="3794" w:type="dxa"/>
          </w:tcPr>
          <w:p w14:paraId="75450E08"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75384A4E"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0B8786DA"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A079B4" w14:paraId="15818A01" w14:textId="77777777" w:rsidTr="005D58C7">
        <w:tc>
          <w:tcPr>
            <w:tcW w:w="3794" w:type="dxa"/>
          </w:tcPr>
          <w:p w14:paraId="4E86D627"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25D2728E"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A079B4" w14:paraId="7A2D1DB0" w14:textId="77777777" w:rsidTr="005D58C7">
        <w:tc>
          <w:tcPr>
            <w:tcW w:w="3794" w:type="dxa"/>
          </w:tcPr>
          <w:p w14:paraId="259808BB"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5493A288"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14:paraId="3ECF28E0"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2C6001AD"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779EF6D4" w14:textId="77777777" w:rsidTr="005D58C7">
        <w:tc>
          <w:tcPr>
            <w:tcW w:w="3794" w:type="dxa"/>
          </w:tcPr>
          <w:p w14:paraId="2FD8F2F5"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30ED6AF6"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1F2D1D8F"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20D3C7A6"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287026D1"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rsidSect="00F86521">
          <w:type w:val="continuous"/>
          <w:pgSz w:w="12240" w:h="15840"/>
          <w:pgMar w:top="740" w:right="760" w:bottom="200" w:left="720" w:header="720" w:footer="720" w:gutter="0"/>
          <w:cols w:space="720"/>
          <w:noEndnote/>
        </w:sectPr>
      </w:pPr>
    </w:p>
    <w:p w14:paraId="718DE6E1"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6BDF4676"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rsidSect="00F86521">
          <w:type w:val="continuous"/>
          <w:pgSz w:w="12240" w:h="15840"/>
          <w:pgMar w:top="740" w:right="760" w:bottom="200" w:left="720" w:header="720" w:footer="720" w:gutter="0"/>
          <w:cols w:num="2" w:space="720" w:equalWidth="0">
            <w:col w:w="3224" w:space="482"/>
            <w:col w:w="7053"/>
          </w:cols>
          <w:noEndnote/>
        </w:sectPr>
      </w:pPr>
    </w:p>
    <w:p w14:paraId="6F9F1F77"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46870926" w14:textId="77777777" w:rsidR="00622DCE" w:rsidRPr="004369E3" w:rsidRDefault="00622DCE">
      <w:pPr>
        <w:widowControl w:val="0"/>
        <w:autoSpaceDE w:val="0"/>
        <w:autoSpaceDN w:val="0"/>
        <w:adjustRightInd w:val="0"/>
        <w:spacing w:line="211" w:lineRule="exact"/>
        <w:ind w:right="5072"/>
        <w:rPr>
          <w:sz w:val="21"/>
          <w:szCs w:val="21"/>
          <w:lang w:val="tr-TR"/>
        </w:rPr>
      </w:pPr>
    </w:p>
    <w:p w14:paraId="4576C674"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78A82D33"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rsidRPr="00A079B4" w14:paraId="0BBEB9EC" w14:textId="77777777" w:rsidTr="00F90F18">
        <w:tc>
          <w:tcPr>
            <w:tcW w:w="3794" w:type="dxa"/>
          </w:tcPr>
          <w:p w14:paraId="66DAEE4B"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77F49B52"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7DF77E17"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1AAD2860"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7FF2B3A0"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14:paraId="1CE20FA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277ECCA3"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14:paraId="467D5CAF"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14:paraId="52598CC0"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50798029"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603679A3"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24E54CC4"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2EEF477C"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2C963518"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rsidSect="00F86521">
          <w:type w:val="continuous"/>
          <w:pgSz w:w="12240" w:h="15840"/>
          <w:pgMar w:top="740" w:right="760" w:bottom="200" w:left="720" w:header="720" w:footer="720" w:gutter="0"/>
          <w:cols w:space="720"/>
          <w:noEndnote/>
        </w:sectPr>
      </w:pPr>
    </w:p>
    <w:p w14:paraId="197F936B" w14:textId="77777777" w:rsidR="00622DCE" w:rsidRPr="004369E3" w:rsidRDefault="00622DCE">
      <w:pPr>
        <w:widowControl w:val="0"/>
        <w:autoSpaceDE w:val="0"/>
        <w:autoSpaceDN w:val="0"/>
        <w:adjustRightInd w:val="0"/>
        <w:spacing w:line="254" w:lineRule="exact"/>
        <w:ind w:right="95"/>
        <w:rPr>
          <w:sz w:val="25"/>
          <w:szCs w:val="25"/>
          <w:lang w:val="tr-TR"/>
        </w:rPr>
      </w:pPr>
    </w:p>
    <w:p w14:paraId="4E471E1A"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195AA80F" w14:textId="77777777" w:rsidR="00622DCE" w:rsidRPr="004369E3" w:rsidRDefault="00622DCE">
      <w:pPr>
        <w:widowControl w:val="0"/>
        <w:autoSpaceDE w:val="0"/>
        <w:autoSpaceDN w:val="0"/>
        <w:adjustRightInd w:val="0"/>
        <w:spacing w:line="211" w:lineRule="exact"/>
        <w:ind w:right="6148"/>
        <w:rPr>
          <w:sz w:val="21"/>
          <w:szCs w:val="21"/>
          <w:lang w:val="tr-TR"/>
        </w:rPr>
      </w:pPr>
    </w:p>
    <w:p w14:paraId="45EE0E68" w14:textId="77777777"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 xml:space="preserve">la aşağıdaki belgelerden bazılarını sunabilirsiniz. Ebeveyn, büyükanne, büyükbaba gibi sponsorun bakmakla yükümlü olduğu kişi olarak başvuru yapıyorsanız, SU07 Sponsor Taahhüt </w:t>
      </w:r>
      <w:proofErr w:type="spellStart"/>
      <w:r w:rsidR="00A506D9">
        <w:rPr>
          <w:rFonts w:ascii="Arial" w:hAnsi="Arial" w:cs="Arial"/>
          <w:color w:val="323264"/>
          <w:spacing w:val="-2"/>
          <w:sz w:val="20"/>
          <w:szCs w:val="20"/>
          <w:lang w:val="tr-TR"/>
        </w:rPr>
        <w:t>Formu’nu</w:t>
      </w:r>
      <w:proofErr w:type="spellEnd"/>
      <w:r w:rsidR="00A506D9">
        <w:rPr>
          <w:rFonts w:ascii="Arial" w:hAnsi="Arial" w:cs="Arial"/>
          <w:color w:val="323264"/>
          <w:spacing w:val="-2"/>
          <w:sz w:val="20"/>
          <w:szCs w:val="20"/>
          <w:lang w:val="tr-TR"/>
        </w:rPr>
        <w:t xml:space="preserve"> da doldurmalısınız.</w:t>
      </w:r>
    </w:p>
    <w:p w14:paraId="58AB8625"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A079B4" w14:paraId="2E5085DB" w14:textId="77777777" w:rsidTr="00A506D9">
        <w:tc>
          <w:tcPr>
            <w:tcW w:w="3794" w:type="dxa"/>
          </w:tcPr>
          <w:p w14:paraId="47461587"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66B4BEF2"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14:paraId="3F0E4120"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20E54217"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1625418D"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A079B4" w14:paraId="1CA27519" w14:textId="77777777" w:rsidTr="00A506D9">
        <w:tc>
          <w:tcPr>
            <w:tcW w:w="3794" w:type="dxa"/>
          </w:tcPr>
          <w:p w14:paraId="622BEEE9"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4A793E01"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284C92A4"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A079B4" w14:paraId="5FCB5CE8" w14:textId="77777777" w:rsidTr="00A506D9">
        <w:tc>
          <w:tcPr>
            <w:tcW w:w="3794" w:type="dxa"/>
          </w:tcPr>
          <w:p w14:paraId="1F72F98E"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18DC7C47"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5D987267"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3C69C59D"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40CEFCF7"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A079B4" w14:paraId="4E63F71C" w14:textId="77777777" w:rsidTr="00A506D9">
        <w:tc>
          <w:tcPr>
            <w:tcW w:w="3794" w:type="dxa"/>
          </w:tcPr>
          <w:p w14:paraId="17B80D92"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0AED52FD"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4D95692F"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77F10F88"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75EDBDFA"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3C9E1D7A"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18DD9C54"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08C2EF2D"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395E4EB7"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71FE9340"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6C0BC68F" w14:textId="77777777" w:rsidR="00622DCE" w:rsidRPr="004369E3" w:rsidRDefault="00622DCE">
      <w:pPr>
        <w:widowControl w:val="0"/>
        <w:autoSpaceDE w:val="0"/>
        <w:autoSpaceDN w:val="0"/>
        <w:adjustRightInd w:val="0"/>
        <w:spacing w:line="259" w:lineRule="exact"/>
        <w:ind w:right="6605"/>
        <w:rPr>
          <w:spacing w:val="-4"/>
          <w:lang w:val="tr-TR"/>
        </w:rPr>
      </w:pPr>
    </w:p>
    <w:p w14:paraId="1ACD508A" w14:textId="77777777" w:rsidR="00622DCE" w:rsidRDefault="00622DCE">
      <w:pPr>
        <w:widowControl w:val="0"/>
        <w:autoSpaceDE w:val="0"/>
        <w:autoSpaceDN w:val="0"/>
        <w:adjustRightInd w:val="0"/>
        <w:spacing w:line="259" w:lineRule="exact"/>
        <w:ind w:right="6605"/>
        <w:rPr>
          <w:spacing w:val="-4"/>
          <w:lang w:val="tr-TR"/>
        </w:rPr>
      </w:pPr>
    </w:p>
    <w:p w14:paraId="519789E2"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14:paraId="3D919571" w14:textId="77777777" w:rsidR="00022FC9" w:rsidRDefault="00022FC9" w:rsidP="00022FC9">
      <w:pPr>
        <w:widowControl w:val="0"/>
        <w:autoSpaceDE w:val="0"/>
        <w:autoSpaceDN w:val="0"/>
        <w:adjustRightInd w:val="0"/>
        <w:spacing w:line="259" w:lineRule="exact"/>
        <w:ind w:right="27"/>
        <w:rPr>
          <w:spacing w:val="-4"/>
          <w:lang w:val="tr-TR"/>
        </w:rPr>
      </w:pPr>
    </w:p>
    <w:p w14:paraId="151EF0F0"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14:paraId="5F0DD557" w14:textId="77777777" w:rsidR="00022FC9" w:rsidRDefault="00022FC9" w:rsidP="00022FC9">
      <w:pPr>
        <w:widowControl w:val="0"/>
        <w:autoSpaceDE w:val="0"/>
        <w:autoSpaceDN w:val="0"/>
        <w:adjustRightInd w:val="0"/>
        <w:spacing w:line="259" w:lineRule="exact"/>
        <w:ind w:right="27"/>
        <w:rPr>
          <w:spacing w:val="-4"/>
          <w:lang w:val="tr-TR"/>
        </w:rPr>
      </w:pPr>
    </w:p>
    <w:p w14:paraId="30BE669D" w14:textId="77777777" w:rsidR="00022FC9" w:rsidRDefault="00022FC9" w:rsidP="00022FC9">
      <w:pPr>
        <w:widowControl w:val="0"/>
        <w:autoSpaceDE w:val="0"/>
        <w:autoSpaceDN w:val="0"/>
        <w:adjustRightInd w:val="0"/>
        <w:spacing w:line="259" w:lineRule="exact"/>
        <w:ind w:right="27"/>
        <w:rPr>
          <w:spacing w:val="-4"/>
          <w:lang w:val="tr-TR"/>
        </w:rPr>
      </w:pPr>
    </w:p>
    <w:p w14:paraId="1373601E" w14:textId="77777777" w:rsidR="00022FC9" w:rsidRDefault="00022FC9" w:rsidP="00022FC9">
      <w:pPr>
        <w:widowControl w:val="0"/>
        <w:autoSpaceDE w:val="0"/>
        <w:autoSpaceDN w:val="0"/>
        <w:adjustRightInd w:val="0"/>
        <w:spacing w:line="259" w:lineRule="exact"/>
        <w:ind w:right="27"/>
        <w:rPr>
          <w:spacing w:val="-4"/>
          <w:lang w:val="tr-TR"/>
        </w:rPr>
      </w:pPr>
    </w:p>
    <w:p w14:paraId="4C3B1286" w14:textId="77777777" w:rsidR="00022FC9" w:rsidRDefault="00022FC9" w:rsidP="00022FC9">
      <w:pPr>
        <w:widowControl w:val="0"/>
        <w:autoSpaceDE w:val="0"/>
        <w:autoSpaceDN w:val="0"/>
        <w:adjustRightInd w:val="0"/>
        <w:spacing w:line="259" w:lineRule="exact"/>
        <w:ind w:right="27"/>
        <w:rPr>
          <w:spacing w:val="-4"/>
          <w:lang w:val="tr-TR"/>
        </w:rPr>
      </w:pPr>
    </w:p>
    <w:p w14:paraId="11427E4B" w14:textId="77777777" w:rsidR="00022FC9" w:rsidRDefault="00022FC9" w:rsidP="00022FC9">
      <w:pPr>
        <w:widowControl w:val="0"/>
        <w:autoSpaceDE w:val="0"/>
        <w:autoSpaceDN w:val="0"/>
        <w:adjustRightInd w:val="0"/>
        <w:spacing w:line="259" w:lineRule="exact"/>
        <w:ind w:right="27"/>
        <w:rPr>
          <w:spacing w:val="-4"/>
          <w:lang w:val="tr-TR"/>
        </w:rPr>
      </w:pPr>
    </w:p>
    <w:p w14:paraId="3EF3AE08" w14:textId="77777777"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14:paraId="256837E2" w14:textId="77777777"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14:paraId="2A349DD0" w14:textId="77777777" w:rsidR="00022FC9" w:rsidRDefault="00022FC9" w:rsidP="00022FC9">
      <w:pPr>
        <w:widowControl w:val="0"/>
        <w:autoSpaceDE w:val="0"/>
        <w:autoSpaceDN w:val="0"/>
        <w:adjustRightInd w:val="0"/>
        <w:spacing w:line="259" w:lineRule="exact"/>
        <w:ind w:right="27"/>
        <w:rPr>
          <w:spacing w:val="-4"/>
          <w:lang w:val="tr-TR"/>
        </w:rPr>
      </w:pPr>
    </w:p>
    <w:p w14:paraId="3F96FDB1" w14:textId="77777777" w:rsidR="006F0E2D" w:rsidRPr="00A079B4" w:rsidRDefault="006F0E2D" w:rsidP="006F0E2D">
      <w:pPr>
        <w:shd w:val="clear" w:color="auto" w:fill="FFFFFF"/>
        <w:spacing w:line="320" w:lineRule="atLeast"/>
        <w:rPr>
          <w:rFonts w:ascii="Verdana" w:hAnsi="Verdana"/>
          <w:color w:val="444444"/>
          <w:sz w:val="18"/>
          <w:szCs w:val="18"/>
          <w:lang w:val="tr-TR"/>
        </w:rPr>
      </w:pPr>
    </w:p>
    <w:p w14:paraId="1E8F53EF" w14:textId="77777777" w:rsidR="006F0E2D" w:rsidRDefault="006F0E2D" w:rsidP="006F0E2D">
      <w:pPr>
        <w:shd w:val="clear" w:color="auto" w:fill="FFFFFF"/>
        <w:spacing w:line="320" w:lineRule="atLeast"/>
        <w:rPr>
          <w:rFonts w:ascii="Calibri" w:hAnsi="Calibri"/>
          <w:color w:val="444444"/>
          <w:sz w:val="23"/>
          <w:szCs w:val="23"/>
        </w:rPr>
      </w:pPr>
      <w:r w:rsidRPr="00A079B4">
        <w:rPr>
          <w:rFonts w:ascii="Verdana" w:hAnsi="Verdana"/>
          <w:b/>
          <w:bCs/>
          <w:color w:val="444444"/>
          <w:sz w:val="18"/>
          <w:szCs w:val="18"/>
          <w:lang w:val="tr-TR"/>
        </w:rPr>
        <w:t> </w:t>
      </w:r>
      <w:r w:rsidRPr="006F0E2D">
        <w:rPr>
          <w:rFonts w:ascii="Verdana" w:hAnsi="Verdana"/>
          <w:b/>
          <w:bCs/>
          <w:color w:val="444444"/>
          <w:sz w:val="18"/>
          <w:szCs w:val="18"/>
        </w:rPr>
        <w:t>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14:paraId="7B93A920" w14:textId="77777777" w:rsidR="006F0E2D" w:rsidRDefault="006F0E2D" w:rsidP="006F0E2D">
      <w:pPr>
        <w:shd w:val="clear" w:color="auto" w:fill="FFFFFF"/>
        <w:spacing w:line="320" w:lineRule="atLeast"/>
        <w:rPr>
          <w:rFonts w:ascii="Calibri" w:hAnsi="Calibri"/>
          <w:color w:val="444444"/>
          <w:sz w:val="23"/>
          <w:szCs w:val="23"/>
        </w:rPr>
      </w:pPr>
    </w:p>
    <w:p w14:paraId="6ACC1E65"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14:paraId="33B6E69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t>
      </w:r>
      <w:proofErr w:type="spellStart"/>
      <w:r>
        <w:rPr>
          <w:rFonts w:ascii="Calibri" w:hAnsi="Calibri"/>
          <w:color w:val="444444"/>
          <w:sz w:val="23"/>
          <w:szCs w:val="23"/>
        </w:rPr>
        <w:t>i</w:t>
      </w:r>
      <w:proofErr w:type="spellEnd"/>
      <w:r>
        <w:rPr>
          <w:rFonts w:ascii="Calibri" w:hAnsi="Calibri"/>
          <w:color w:val="444444"/>
          <w:sz w:val="23"/>
          <w:szCs w:val="23"/>
        </w:rPr>
        <w:t>) Company Tax Return CT600 (a copy or print-out) for the last full financial year and </w:t>
      </w:r>
    </w:p>
    <w:p w14:paraId="0AB8862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14:paraId="6400079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14:paraId="70313D1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14:paraId="2C01B5D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14:paraId="58AA816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14:paraId="2032328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14:paraId="40C8C859"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14:paraId="71BAC25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xml:space="preserve">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w:t>
      </w:r>
    </w:p>
    <w:p w14:paraId="24BF674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14:paraId="5DEA655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14:paraId="043D895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14:paraId="47CA182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14:paraId="2F0CA82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14:paraId="139C4EF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14:paraId="6E8E2F4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14:paraId="5FB9611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14:paraId="65CE40D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14:paraId="349951C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14:paraId="78E29CB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14:paraId="28A455B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14:paraId="4378C03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14:paraId="0A72F86B"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14:paraId="77B0CCB3"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w:t>
      </w:r>
      <w:proofErr w:type="spellStart"/>
      <w:r>
        <w:rPr>
          <w:rFonts w:ascii="Calibri" w:hAnsi="Calibri"/>
          <w:color w:val="444444"/>
          <w:sz w:val="23"/>
          <w:szCs w:val="23"/>
        </w:rPr>
        <w:t>i</w:t>
      </w:r>
      <w:proofErr w:type="spellEnd"/>
      <w:r>
        <w:rPr>
          <w:rFonts w:ascii="Calibri" w:hAnsi="Calibri"/>
          <w:color w:val="444444"/>
          <w:sz w:val="23"/>
          <w:szCs w:val="23"/>
        </w:rPr>
        <w:t>)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w:t>
      </w:r>
      <w:proofErr w:type="spellStart"/>
      <w:r>
        <w:rPr>
          <w:rFonts w:ascii="Calibri" w:hAnsi="Calibri"/>
          <w:color w:val="444444"/>
          <w:sz w:val="23"/>
          <w:szCs w:val="23"/>
        </w:rPr>
        <w:t>i</w:t>
      </w:r>
      <w:proofErr w:type="spellEnd"/>
      <w:r>
        <w:rPr>
          <w:rFonts w:ascii="Calibri" w:hAnsi="Calibri"/>
          <w:color w:val="444444"/>
          <w:sz w:val="23"/>
          <w:szCs w:val="23"/>
        </w:rPr>
        <w:t xml:space="preserve">)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Companies Act 2006);</w:t>
      </w:r>
    </w:p>
    <w:p w14:paraId="54A9F932" w14:textId="77777777" w:rsidR="006F0E2D" w:rsidRDefault="006F0E2D" w:rsidP="006F0E2D">
      <w:pPr>
        <w:shd w:val="clear" w:color="auto" w:fill="FFFFFF"/>
        <w:spacing w:line="319" w:lineRule="atLeast"/>
        <w:rPr>
          <w:rFonts w:ascii="Calibri" w:hAnsi="Calibri"/>
          <w:color w:val="444444"/>
          <w:sz w:val="23"/>
          <w:szCs w:val="23"/>
        </w:rPr>
      </w:pPr>
    </w:p>
    <w:p w14:paraId="17C9CAE8" w14:textId="77777777"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14:paraId="3379F4A8" w14:textId="77777777" w:rsidR="00022FC9" w:rsidRDefault="00022FC9" w:rsidP="00022FC9">
      <w:pPr>
        <w:widowControl w:val="0"/>
        <w:autoSpaceDE w:val="0"/>
        <w:autoSpaceDN w:val="0"/>
        <w:adjustRightInd w:val="0"/>
        <w:spacing w:line="259" w:lineRule="exact"/>
        <w:ind w:right="27"/>
        <w:rPr>
          <w:spacing w:val="-4"/>
          <w:lang w:val="tr-TR"/>
        </w:rPr>
      </w:pPr>
    </w:p>
    <w:sectPr w:rsidR="00022FC9" w:rsidSect="00F86521">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6919503">
    <w:abstractNumId w:val="8"/>
  </w:num>
  <w:num w:numId="2" w16cid:durableId="1300839911">
    <w:abstractNumId w:val="6"/>
  </w:num>
  <w:num w:numId="3" w16cid:durableId="2051028350">
    <w:abstractNumId w:val="1"/>
  </w:num>
  <w:num w:numId="4" w16cid:durableId="55008539">
    <w:abstractNumId w:val="5"/>
  </w:num>
  <w:num w:numId="5" w16cid:durableId="1754086244">
    <w:abstractNumId w:val="2"/>
  </w:num>
  <w:num w:numId="6" w16cid:durableId="768234776">
    <w:abstractNumId w:val="7"/>
  </w:num>
  <w:num w:numId="7" w16cid:durableId="238684784">
    <w:abstractNumId w:val="0"/>
  </w:num>
  <w:num w:numId="8" w16cid:durableId="1772048522">
    <w:abstractNumId w:val="3"/>
  </w:num>
  <w:num w:numId="9" w16cid:durableId="1594586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05E76"/>
    <w:rsid w:val="00022FC9"/>
    <w:rsid w:val="00225D7C"/>
    <w:rsid w:val="002B5097"/>
    <w:rsid w:val="00337AC8"/>
    <w:rsid w:val="004369E3"/>
    <w:rsid w:val="005C29F3"/>
    <w:rsid w:val="005D58C7"/>
    <w:rsid w:val="00622DCE"/>
    <w:rsid w:val="006F0E2D"/>
    <w:rsid w:val="008E5EDF"/>
    <w:rsid w:val="00A079B4"/>
    <w:rsid w:val="00A506D9"/>
    <w:rsid w:val="00B06D77"/>
    <w:rsid w:val="00C75CC9"/>
    <w:rsid w:val="00D05E76"/>
    <w:rsid w:val="00D11D67"/>
    <w:rsid w:val="00DC64F7"/>
    <w:rsid w:val="00DF2987"/>
    <w:rsid w:val="00F86521"/>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1849636"/>
  <w15:docId w15:val="{754E40FA-F18E-42FA-BD73-7A8FEE15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visas.gov.uk/resources/en/docs/1903073/vaf4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vizeizmi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2103</Words>
  <Characters>11990</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7</cp:revision>
  <dcterms:created xsi:type="dcterms:W3CDTF">2011-03-16T10:33:00Z</dcterms:created>
  <dcterms:modified xsi:type="dcterms:W3CDTF">2024-04-13T14:30:00Z</dcterms:modified>
</cp:coreProperties>
</file>